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A22CA4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22CA4">
        <w:rPr>
          <w:rFonts w:cs="Arial"/>
          <w:b/>
          <w:sz w:val="18"/>
          <w:szCs w:val="18"/>
          <w:lang w:val="en-ZA"/>
        </w:rPr>
        <w:t>04</w:t>
      </w:r>
      <w:r w:rsidR="003D1C50">
        <w:rPr>
          <w:rFonts w:cs="Arial"/>
          <w:b/>
          <w:sz w:val="18"/>
          <w:szCs w:val="18"/>
          <w:lang w:val="en-ZA"/>
        </w:rPr>
        <w:t xml:space="preserve"> April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8C10B1">
        <w:rPr>
          <w:rFonts w:cs="Arial"/>
          <w:b/>
          <w:i/>
          <w:sz w:val="18"/>
          <w:szCs w:val="18"/>
          <w:lang w:val="en-ZA"/>
        </w:rPr>
        <w:t>LIMITED</w:t>
      </w:r>
      <w:r w:rsidR="008C10B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FRJ15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C10B1">
        <w:rPr>
          <w:rFonts w:cs="Arial"/>
          <w:b/>
          <w:sz w:val="18"/>
          <w:szCs w:val="18"/>
          <w:lang w:val="en-ZA"/>
        </w:rPr>
        <w:t>DMTN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8C10B1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22CA4">
        <w:rPr>
          <w:rFonts w:cs="Arial"/>
          <w:sz w:val="18"/>
          <w:szCs w:val="18"/>
          <w:lang w:val="en-ZA"/>
        </w:rPr>
        <w:t>R 30,274,921,803.27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FRJ15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A22CA4">
        <w:rPr>
          <w:rFonts w:cs="Arial"/>
          <w:sz w:val="18"/>
          <w:szCs w:val="18"/>
          <w:lang w:val="en-ZA"/>
        </w:rPr>
        <w:t>528,000,000.00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C10B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22CA4">
        <w:rPr>
          <w:rFonts w:cs="Arial"/>
          <w:sz w:val="18"/>
          <w:szCs w:val="18"/>
          <w:lang w:val="en-ZA"/>
        </w:rPr>
        <w:t>6.6 %( 3</w:t>
      </w:r>
      <w:r w:rsidR="008C10B1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8C10B1">
        <w:rPr>
          <w:rFonts w:cs="Arial"/>
          <w:sz w:val="18"/>
          <w:szCs w:val="18"/>
          <w:lang w:val="en-ZA"/>
        </w:rPr>
        <w:t>jibar</w:t>
      </w:r>
      <w:proofErr w:type="spellEnd"/>
      <w:r w:rsidR="008C10B1">
        <w:rPr>
          <w:rFonts w:cs="Arial"/>
          <w:sz w:val="18"/>
          <w:szCs w:val="18"/>
          <w:lang w:val="en-ZA"/>
        </w:rPr>
        <w:t xml:space="preserve"> rate as at </w:t>
      </w:r>
      <w:r w:rsidR="00A22CA4">
        <w:rPr>
          <w:rFonts w:cs="Arial"/>
          <w:sz w:val="18"/>
          <w:szCs w:val="18"/>
          <w:lang w:val="en-ZA"/>
        </w:rPr>
        <w:t xml:space="preserve">04 April 2012 </w:t>
      </w:r>
      <w:r w:rsidR="008C10B1">
        <w:rPr>
          <w:rFonts w:cs="Arial"/>
          <w:sz w:val="18"/>
          <w:szCs w:val="18"/>
          <w:lang w:val="en-ZA"/>
        </w:rPr>
        <w:t xml:space="preserve">of </w:t>
      </w:r>
      <w:r w:rsidR="00A22CA4">
        <w:rPr>
          <w:rFonts w:cs="Arial"/>
          <w:sz w:val="18"/>
          <w:szCs w:val="18"/>
          <w:lang w:val="en-ZA"/>
        </w:rPr>
        <w:t>5.6</w:t>
      </w:r>
      <w:r w:rsidR="008C10B1">
        <w:rPr>
          <w:rFonts w:cs="Arial"/>
          <w:sz w:val="18"/>
          <w:szCs w:val="18"/>
          <w:lang w:val="en-ZA"/>
        </w:rPr>
        <w:t xml:space="preserve">% plus </w:t>
      </w:r>
      <w:r w:rsidR="00E76733">
        <w:rPr>
          <w:rFonts w:cs="Arial"/>
          <w:sz w:val="18"/>
          <w:szCs w:val="18"/>
          <w:lang w:val="en-ZA"/>
        </w:rPr>
        <w:t xml:space="preserve">100 </w:t>
      </w:r>
      <w:r w:rsidR="008C10B1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8C10B1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Indicator</w:t>
      </w:r>
      <w:r>
        <w:rPr>
          <w:rFonts w:cs="Arial"/>
          <w:b/>
          <w:sz w:val="18"/>
          <w:szCs w:val="18"/>
          <w:lang w:val="en-ZA"/>
        </w:rPr>
        <w:tab/>
      </w:r>
      <w:r w:rsidRPr="008C10B1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June, 29 September, 30 December, 30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July, 4 October, 4 January, 4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June, 28 September, 29 December, 29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March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ZAG000094368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C10B1" w:rsidRDefault="008C10B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22CA4" w:rsidRDefault="00A22CA4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  <w:t>+2711 2821358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CA4" w:rsidRDefault="00A22CA4">
      <w:r>
        <w:separator/>
      </w:r>
    </w:p>
  </w:endnote>
  <w:endnote w:type="continuationSeparator" w:id="0">
    <w:p w:rsidR="00A22CA4" w:rsidRDefault="00A2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A4" w:rsidRDefault="00A22C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A4" w:rsidRDefault="00A22CA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22CA4" w:rsidRDefault="00A22CA4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06CB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06CB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22CA4" w:rsidRDefault="00A22CA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22CA4" w:rsidRPr="00C94EA6" w:rsidRDefault="00A22CA4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A4" w:rsidRPr="000575E4" w:rsidRDefault="00A22CA4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A22CA4" w:rsidRPr="0061041F">
      <w:tc>
        <w:tcPr>
          <w:tcW w:w="1335" w:type="dxa"/>
        </w:tcPr>
        <w:p w:rsidR="00A22CA4" w:rsidRPr="0061041F" w:rsidRDefault="00A22CA4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22CA4" w:rsidRPr="0061041F" w:rsidRDefault="00A22CA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A22CA4" w:rsidRDefault="00A22C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CA4" w:rsidRDefault="00A22CA4">
      <w:r>
        <w:separator/>
      </w:r>
    </w:p>
  </w:footnote>
  <w:footnote w:type="continuationSeparator" w:id="0">
    <w:p w:rsidR="00A22CA4" w:rsidRDefault="00A22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A4" w:rsidRDefault="00A22CA4">
    <w:pPr>
      <w:framePr w:wrap="around" w:vAnchor="text" w:hAnchor="margin" w:xAlign="right" w:y="1"/>
    </w:pPr>
    <w:fldSimple w:instr="PAGE  ">
      <w:r>
        <w:rPr>
          <w:noProof/>
        </w:rPr>
        <w:t>1</w:t>
      </w:r>
    </w:fldSimple>
  </w:p>
  <w:p w:rsidR="00A22CA4" w:rsidRDefault="00A22CA4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510A8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A22CA4" w:rsidRDefault="00A22CA4" w:rsidP="00EF6146">
                <w:pPr>
                  <w:jc w:val="right"/>
                </w:pPr>
              </w:p>
              <w:p w:rsidR="00A22CA4" w:rsidRDefault="00A22CA4" w:rsidP="00EF6146">
                <w:pPr>
                  <w:jc w:val="right"/>
                </w:pPr>
              </w:p>
              <w:p w:rsidR="00A22CA4" w:rsidRDefault="00A22CA4" w:rsidP="00EF6146">
                <w:pPr>
                  <w:jc w:val="right"/>
                </w:pPr>
              </w:p>
              <w:p w:rsidR="00A22CA4" w:rsidRDefault="00A22CA4" w:rsidP="00EF6146">
                <w:pPr>
                  <w:jc w:val="right"/>
                </w:pPr>
              </w:p>
              <w:p w:rsidR="00A22CA4" w:rsidRDefault="00A22CA4" w:rsidP="00EF6146">
                <w:pPr>
                  <w:jc w:val="right"/>
                </w:pPr>
              </w:p>
              <w:p w:rsidR="00A22CA4" w:rsidRDefault="00A22CA4" w:rsidP="00EF6146">
                <w:pPr>
                  <w:jc w:val="right"/>
                </w:pPr>
              </w:p>
              <w:p w:rsidR="00A22CA4" w:rsidRPr="000575E4" w:rsidRDefault="00A22CA4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A22CA4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22CA4" w:rsidRPr="0061041F" w:rsidRDefault="00A22CA4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A22CA4" w:rsidRPr="00866D23" w:rsidRDefault="00A22CA4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Pr="000575E4" w:rsidRDefault="00A22CA4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A22CA4" w:rsidRPr="0061041F">
      <w:trPr>
        <w:trHeight w:hRule="exact" w:val="2342"/>
        <w:jc w:val="right"/>
      </w:trPr>
      <w:tc>
        <w:tcPr>
          <w:tcW w:w="9752" w:type="dxa"/>
        </w:tcPr>
        <w:p w:rsidR="00A22CA4" w:rsidRPr="0061041F" w:rsidRDefault="00A22CA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2CA4" w:rsidRPr="00866D23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Pr="00EF6146" w:rsidRDefault="00A22CA4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510A8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A22CA4" w:rsidRDefault="00A22CA4" w:rsidP="00BD2E91">
                <w:pPr>
                  <w:jc w:val="right"/>
                </w:pPr>
              </w:p>
              <w:p w:rsidR="00A22CA4" w:rsidRDefault="00A22CA4" w:rsidP="00BD2E91">
                <w:pPr>
                  <w:jc w:val="right"/>
                </w:pPr>
              </w:p>
              <w:p w:rsidR="00A22CA4" w:rsidRDefault="00A22CA4" w:rsidP="00BD2E91">
                <w:pPr>
                  <w:jc w:val="right"/>
                </w:pPr>
              </w:p>
              <w:p w:rsidR="00A22CA4" w:rsidRDefault="00A22CA4" w:rsidP="00BD2E91">
                <w:pPr>
                  <w:jc w:val="right"/>
                </w:pPr>
              </w:p>
              <w:p w:rsidR="00A22CA4" w:rsidRDefault="00A22CA4" w:rsidP="00BD2E91">
                <w:pPr>
                  <w:jc w:val="right"/>
                </w:pPr>
              </w:p>
              <w:p w:rsidR="00A22CA4" w:rsidRDefault="00A22CA4" w:rsidP="00BD2E91">
                <w:pPr>
                  <w:jc w:val="right"/>
                </w:pPr>
              </w:p>
              <w:p w:rsidR="00A22CA4" w:rsidRPr="000575E4" w:rsidRDefault="00A22CA4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A22CA4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22CA4" w:rsidRPr="0061041F" w:rsidRDefault="00A22CA4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22CA4" w:rsidRPr="00866D23" w:rsidRDefault="00A22CA4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Pr="000575E4" w:rsidRDefault="00A22CA4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A22CA4" w:rsidRPr="0061041F">
      <w:trPr>
        <w:trHeight w:hRule="exact" w:val="2342"/>
        <w:jc w:val="right"/>
      </w:trPr>
      <w:tc>
        <w:tcPr>
          <w:tcW w:w="9752" w:type="dxa"/>
        </w:tcPr>
        <w:p w:rsidR="00A22CA4" w:rsidRPr="0061041F" w:rsidRDefault="00A22CA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A22CA4" w:rsidRPr="00866D23" w:rsidRDefault="00A2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2CA4" w:rsidRPr="000575E4" w:rsidRDefault="00A22CA4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A22CA4" w:rsidRPr="0061041F">
      <w:tc>
        <w:tcPr>
          <w:tcW w:w="9752" w:type="dxa"/>
        </w:tcPr>
        <w:p w:rsidR="00A22CA4" w:rsidRPr="0061041F" w:rsidRDefault="00A22CA4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A22CA4" w:rsidRDefault="00A22CA4"/>
  <w:p w:rsidR="00A22CA4" w:rsidRDefault="00A22C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1682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1C50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06CBE"/>
    <w:rsid w:val="00510A80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40A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10B1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2CA4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4CDD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6733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5AC3A03-F6E4-47B7-AEAF-27C46919E67A}"/>
</file>

<file path=customXml/itemProps2.xml><?xml version="1.0" encoding="utf-8"?>
<ds:datastoreItem xmlns:ds="http://schemas.openxmlformats.org/officeDocument/2006/customXml" ds:itemID="{BB18000D-97DF-4DEB-9B4F-440FA2DB3D39}"/>
</file>

<file path=customXml/itemProps3.xml><?xml version="1.0" encoding="utf-8"?>
<ds:datastoreItem xmlns:ds="http://schemas.openxmlformats.org/officeDocument/2006/customXml" ds:itemID="{A8DA3647-5D04-45A1-B21C-F23CB584C4C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Listing-FRJ15-04APR2012</dc:title>
  <dc:subject/>
  <dc:creator>Johannesburg Stock Exchange</dc:creator>
  <cp:keywords/>
  <cp:lastModifiedBy>keas</cp:lastModifiedBy>
  <cp:revision>9</cp:revision>
  <cp:lastPrinted>2012-01-03T09:35:00Z</cp:lastPrinted>
  <dcterms:created xsi:type="dcterms:W3CDTF">2012-03-13T10:41:00Z</dcterms:created>
  <dcterms:modified xsi:type="dcterms:W3CDTF">2012-04-04T07:55:00Z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